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eastAsia="zh-CN"/>
        </w:rPr>
        <w:t>附件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莆田第二中学公开招聘202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年新任教师报名表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color w:val="auto"/>
        </w:rPr>
      </w:pPr>
    </w:p>
    <w:p>
      <w:pPr>
        <w:spacing w:line="160" w:lineRule="exact"/>
        <w:jc w:val="left"/>
        <w:rPr>
          <w:rFonts w:hint="eastAsia" w:ascii="仿宋_GB2312" w:hAnsi="宋体" w:eastAsia="仿宋_GB2312"/>
          <w:color w:val="auto"/>
          <w:sz w:val="24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报名学科 ：                               填表日期：       年    月    日</w:t>
      </w:r>
    </w:p>
    <w:tbl>
      <w:tblPr>
        <w:tblStyle w:val="5"/>
        <w:tblW w:w="97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2"/>
        <w:gridCol w:w="1532"/>
        <w:gridCol w:w="642"/>
        <w:gridCol w:w="963"/>
        <w:gridCol w:w="958"/>
        <w:gridCol w:w="647"/>
        <w:gridCol w:w="1286"/>
        <w:gridCol w:w="319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姓名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性别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民族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籍贯</w:t>
            </w:r>
          </w:p>
        </w:tc>
        <w:tc>
          <w:tcPr>
            <w:tcW w:w="1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身份证号码</w:t>
            </w:r>
          </w:p>
        </w:tc>
        <w:tc>
          <w:tcPr>
            <w:tcW w:w="21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本科毕业院校</w:t>
            </w:r>
          </w:p>
        </w:tc>
        <w:tc>
          <w:tcPr>
            <w:tcW w:w="19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本科所学专业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费师范生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硕士毕业院校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硕士入学时间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硕士所学专业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硕士毕业时间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资格种类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教师资格证编号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普通话等级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</w:t>
            </w:r>
          </w:p>
        </w:tc>
        <w:tc>
          <w:tcPr>
            <w:tcW w:w="1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通讯地址</w:t>
            </w:r>
          </w:p>
        </w:tc>
        <w:tc>
          <w:tcPr>
            <w:tcW w:w="80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获奖学金情况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等级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获奖时间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授予单位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7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75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本人承诺所提供的材料真实有效，并已认真阅读《莆田第二中学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公开招聘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年新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教师方案》，确认个人专业符合我校招聘专业要求。 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5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75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审查人签名</w:t>
            </w:r>
          </w:p>
        </w:tc>
        <w:tc>
          <w:tcPr>
            <w:tcW w:w="80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80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填表须知</w:t>
      </w:r>
    </w:p>
    <w:p>
      <w:pPr>
        <w:pStyle w:val="8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请全体应聘者严格按照我校的应聘文本制作要求提供材料，奖学金获奖情况必须是在学期间。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一、提供材料目录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莆田第二中学公开招聘</w:t>
      </w:r>
      <w:r>
        <w:rPr>
          <w:rFonts w:ascii="仿宋_GB2312" w:hAnsi="仿宋" w:eastAsia="仿宋_GB2312"/>
          <w:color w:val="auto"/>
          <w:sz w:val="32"/>
          <w:szCs w:val="32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年新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学信网下载的学历证书电子注册备案表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高级中学教师资格证书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普通话等级证书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color w:val="auto"/>
          <w:sz w:val="32"/>
          <w:szCs w:val="32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.获奖证书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二、说明：网络报名应聘者须提供须提供电子版材料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提交材料电子版时，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>严格按照以上目录的顺序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将相关材料电子版（最好是扫描件）编辑成一份</w:t>
      </w:r>
      <w:r>
        <w:rPr>
          <w:rFonts w:ascii="仿宋_GB2312" w:hAnsi="仿宋" w:eastAsia="仿宋_GB2312"/>
          <w:b/>
          <w:color w:val="auto"/>
          <w:sz w:val="32"/>
          <w:szCs w:val="32"/>
          <w:u w:val="single"/>
        </w:rPr>
        <w:t>word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>文件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提交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。如没有相关证件，在《报名表》中相应栏目填写缺少原因。</w:t>
      </w:r>
      <w:r>
        <w:rPr>
          <w:rFonts w:ascii="仿宋_GB2312" w:hAnsi="仿宋" w:eastAsia="仿宋_GB2312"/>
          <w:b/>
          <w:color w:val="auto"/>
          <w:sz w:val="32"/>
          <w:szCs w:val="32"/>
          <w:u w:val="single"/>
        </w:rPr>
        <w:t>Word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u w:val="single"/>
        </w:rPr>
        <w:t>名称统一格式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：大学全称</w:t>
      </w:r>
      <w:r>
        <w:rPr>
          <w:rFonts w:ascii="仿宋_GB2312" w:hAnsi="仿宋" w:eastAsia="仿宋_GB2312"/>
          <w:color w:val="auto"/>
          <w:sz w:val="32"/>
          <w:szCs w:val="32"/>
        </w:rPr>
        <w:t>+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研究生或本科专业</w:t>
      </w:r>
      <w:r>
        <w:rPr>
          <w:rFonts w:ascii="仿宋_GB2312" w:hAnsi="仿宋" w:eastAsia="仿宋_GB2312"/>
          <w:color w:val="auto"/>
          <w:sz w:val="32"/>
          <w:szCs w:val="32"/>
        </w:rPr>
        <w:t>+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姓名。</w:t>
      </w: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474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Tc4ODQ4ZmQ0ZDY2ZWZhZmVmM2E1MDkwZjVkM2EifQ=="/>
  </w:docVars>
  <w:rsids>
    <w:rsidRoot w:val="790665F2"/>
    <w:rsid w:val="7906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480" w:lineRule="exact"/>
      <w:ind w:firstLine="640" w:firstLineChars="200"/>
    </w:pPr>
    <w:rPr>
      <w:rFonts w:ascii="黑体" w:hAnsi="华文仿宋" w:eastAsia="黑体"/>
      <w:sz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TextIndent"/>
    <w:basedOn w:val="1"/>
    <w:qFormat/>
    <w:uiPriority w:val="99"/>
    <w:pPr>
      <w:ind w:firstLine="540" w:firstLineChars="18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2023-12-08T00:50:00Z</dcterms:created>
  <dc:creator>Administrator</dc:creator>
  <cp:lastModifiedBy>Administrator</cp:lastModifiedBy>
  <dcterms:modified xsi:type="dcterms:W3CDTF">2023-12-08T00:50:49Z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EDDE1EE1467D4C489FF5A91875A31BC1_11</vt:lpwstr>
  </property>
</Properties>
</file>